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AE40" w14:textId="77777777" w:rsidR="00B72CDB" w:rsidRDefault="00B72CDB" w:rsidP="002C2BC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2BC2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6FDC31D1" wp14:editId="6D700400">
            <wp:simplePos x="0" y="0"/>
            <wp:positionH relativeFrom="page">
              <wp:posOffset>4587875</wp:posOffset>
            </wp:positionH>
            <wp:positionV relativeFrom="paragraph">
              <wp:posOffset>252730</wp:posOffset>
            </wp:positionV>
            <wp:extent cx="1908175" cy="2921635"/>
            <wp:effectExtent l="0" t="0" r="0" b="0"/>
            <wp:wrapSquare wrapText="bothSides"/>
            <wp:docPr id="1" name="Afbeelding 1" descr="http://www.bartvanloo.info/site/wp-content/uploads/2018/12/Vanloo_Bourgondiers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vanloo.info/site/wp-content/uploads/2018/12/Vanloo_Bourgondiers-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D1E50" wp14:editId="7A60D51A">
                <wp:simplePos x="0" y="0"/>
                <wp:positionH relativeFrom="column">
                  <wp:posOffset>-112616</wp:posOffset>
                </wp:positionH>
                <wp:positionV relativeFrom="paragraph">
                  <wp:posOffset>70264</wp:posOffset>
                </wp:positionV>
                <wp:extent cx="5931673" cy="3188473"/>
                <wp:effectExtent l="0" t="0" r="12065" b="120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318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193BD" id="Rechthoek 2" o:spid="_x0000_s1026" style="position:absolute;margin-left:-8.85pt;margin-top:5.55pt;width:467.05pt;height:2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" filled="f" strokecolor="black [3213]" strokeweight="1pt"/>
            </w:pict>
          </mc:Fallback>
        </mc:AlternateContent>
      </w:r>
    </w:p>
    <w:p w14:paraId="10A3BF38" w14:textId="2E7561FF" w:rsidR="00420EEC" w:rsidRDefault="00DE0979" w:rsidP="00DA546E">
      <w:pPr>
        <w:rPr>
          <w:rFonts w:ascii="Arial" w:hAnsi="Arial" w:cs="Arial"/>
          <w:sz w:val="20"/>
          <w:szCs w:val="20"/>
        </w:rPr>
      </w:pPr>
      <w:r w:rsidRPr="002C2BC2">
        <w:rPr>
          <w:rFonts w:ascii="Arial" w:hAnsi="Arial" w:cs="Arial"/>
          <w:sz w:val="20"/>
          <w:szCs w:val="20"/>
        </w:rPr>
        <w:t xml:space="preserve">De Bourgondische Nederlanden vormen tot vandaag </w:t>
      </w:r>
      <w:r w:rsidR="004863A3">
        <w:rPr>
          <w:rFonts w:ascii="Arial" w:hAnsi="Arial" w:cs="Arial"/>
          <w:sz w:val="20"/>
          <w:szCs w:val="20"/>
        </w:rPr>
        <w:t>ee</w:t>
      </w:r>
      <w:r w:rsidR="004863A3" w:rsidRPr="002C2BC2">
        <w:rPr>
          <w:rFonts w:ascii="Arial" w:hAnsi="Arial" w:cs="Arial"/>
          <w:sz w:val="20"/>
          <w:szCs w:val="20"/>
        </w:rPr>
        <w:t xml:space="preserve">n </w:t>
      </w:r>
      <w:r w:rsidRPr="002C2BC2">
        <w:rPr>
          <w:rFonts w:ascii="Arial" w:hAnsi="Arial" w:cs="Arial"/>
          <w:sz w:val="20"/>
          <w:szCs w:val="20"/>
        </w:rPr>
        <w:t xml:space="preserve">van de belangrijke studieobjecten van de Gentse </w:t>
      </w:r>
      <w:r w:rsidR="00BD55AA" w:rsidRPr="002C2BC2">
        <w:rPr>
          <w:rFonts w:ascii="Arial" w:hAnsi="Arial" w:cs="Arial"/>
          <w:sz w:val="20"/>
          <w:szCs w:val="20"/>
        </w:rPr>
        <w:t>H</w:t>
      </w:r>
      <w:r w:rsidRPr="002C2BC2">
        <w:rPr>
          <w:rFonts w:ascii="Arial" w:hAnsi="Arial" w:cs="Arial"/>
          <w:sz w:val="20"/>
          <w:szCs w:val="20"/>
        </w:rPr>
        <w:t xml:space="preserve">istorische </w:t>
      </w:r>
      <w:r w:rsidR="00BD55AA" w:rsidRPr="002C2BC2">
        <w:rPr>
          <w:rFonts w:ascii="Arial" w:hAnsi="Arial" w:cs="Arial"/>
          <w:sz w:val="20"/>
          <w:szCs w:val="20"/>
        </w:rPr>
        <w:t>S</w:t>
      </w:r>
      <w:r w:rsidRPr="002C2BC2">
        <w:rPr>
          <w:rFonts w:ascii="Arial" w:hAnsi="Arial" w:cs="Arial"/>
          <w:sz w:val="20"/>
          <w:szCs w:val="20"/>
        </w:rPr>
        <w:t xml:space="preserve">chool. </w:t>
      </w:r>
      <w:r w:rsidR="004863A3">
        <w:rPr>
          <w:rFonts w:ascii="Arial" w:hAnsi="Arial" w:cs="Arial"/>
          <w:sz w:val="20"/>
          <w:szCs w:val="20"/>
        </w:rPr>
        <w:t>Verschillende</w:t>
      </w:r>
      <w:r w:rsidR="004863A3" w:rsidRPr="002C2BC2">
        <w:rPr>
          <w:rFonts w:ascii="Arial" w:hAnsi="Arial" w:cs="Arial"/>
          <w:sz w:val="20"/>
          <w:szCs w:val="20"/>
        </w:rPr>
        <w:t xml:space="preserve"> </w:t>
      </w:r>
      <w:r w:rsidRPr="002C2BC2">
        <w:rPr>
          <w:rFonts w:ascii="Arial" w:hAnsi="Arial" w:cs="Arial"/>
          <w:sz w:val="20"/>
          <w:szCs w:val="20"/>
        </w:rPr>
        <w:t>OSGG</w:t>
      </w:r>
      <w:r w:rsidR="002C2BC2">
        <w:rPr>
          <w:rFonts w:ascii="Arial" w:hAnsi="Arial" w:cs="Arial"/>
          <w:sz w:val="20"/>
          <w:szCs w:val="20"/>
        </w:rPr>
        <w:t>’</w:t>
      </w:r>
      <w:r w:rsidRPr="002C2BC2">
        <w:rPr>
          <w:rFonts w:ascii="Arial" w:hAnsi="Arial" w:cs="Arial"/>
          <w:sz w:val="20"/>
          <w:szCs w:val="20"/>
        </w:rPr>
        <w:t xml:space="preserve">ers herinneren zich </w:t>
      </w:r>
      <w:r w:rsidR="002C2BC2">
        <w:rPr>
          <w:rFonts w:ascii="Arial" w:hAnsi="Arial" w:cs="Arial"/>
          <w:sz w:val="20"/>
          <w:szCs w:val="20"/>
        </w:rPr>
        <w:t xml:space="preserve">vast </w:t>
      </w:r>
      <w:r w:rsidRPr="002C2BC2">
        <w:rPr>
          <w:rFonts w:ascii="Arial" w:hAnsi="Arial" w:cs="Arial"/>
          <w:sz w:val="20"/>
          <w:szCs w:val="20"/>
        </w:rPr>
        <w:t>nog de boeken van Walter Prevenier en Wim Blockmans over dit thema</w:t>
      </w:r>
      <w:r w:rsidR="00BD55AA" w:rsidRPr="002C2BC2">
        <w:rPr>
          <w:rFonts w:ascii="Arial" w:hAnsi="Arial" w:cs="Arial"/>
          <w:sz w:val="20"/>
          <w:szCs w:val="20"/>
        </w:rPr>
        <w:t xml:space="preserve">, waaronder </w:t>
      </w:r>
      <w:r w:rsidR="00BD55AA" w:rsidRPr="002C2BC2">
        <w:rPr>
          <w:rFonts w:ascii="Arial" w:hAnsi="Arial" w:cs="Arial"/>
          <w:i/>
          <w:color w:val="301800"/>
          <w:sz w:val="20"/>
          <w:szCs w:val="20"/>
        </w:rPr>
        <w:t>De Bourgondiërs. De Nederlanden op weg naar eenheid, 1384-1530</w:t>
      </w:r>
      <w:r w:rsidR="00BD55AA" w:rsidRPr="002C2BC2">
        <w:rPr>
          <w:rFonts w:ascii="Arial" w:hAnsi="Arial" w:cs="Arial"/>
          <w:color w:val="301800"/>
          <w:sz w:val="20"/>
          <w:szCs w:val="20"/>
        </w:rPr>
        <w:t xml:space="preserve"> (1997), of de publicaties van Marc Boone en zijn leerlingen. In zijn meest recente boek </w:t>
      </w:r>
      <w:r w:rsidR="00BD55AA" w:rsidRPr="002C2BC2">
        <w:rPr>
          <w:rFonts w:ascii="Arial" w:hAnsi="Arial" w:cs="Arial"/>
          <w:i/>
          <w:color w:val="301800"/>
          <w:sz w:val="20"/>
          <w:szCs w:val="20"/>
        </w:rPr>
        <w:t>De Bourgondiërs. Aartsvaders van de Lage Landen</w:t>
      </w:r>
      <w:r w:rsidR="00BD55AA" w:rsidRPr="002C2BC2">
        <w:rPr>
          <w:rFonts w:ascii="Arial" w:hAnsi="Arial" w:cs="Arial"/>
          <w:color w:val="301800"/>
          <w:sz w:val="20"/>
          <w:szCs w:val="20"/>
        </w:rPr>
        <w:t xml:space="preserve"> (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>2019</w:t>
      </w:r>
      <w:r w:rsidR="00BD55AA" w:rsidRPr="002C2BC2">
        <w:rPr>
          <w:rFonts w:ascii="Arial" w:hAnsi="Arial" w:cs="Arial"/>
          <w:color w:val="301800"/>
          <w:sz w:val="20"/>
          <w:szCs w:val="20"/>
        </w:rPr>
        <w:t xml:space="preserve">) slaagt </w:t>
      </w:r>
      <w:r w:rsidR="00CA4E80" w:rsidRPr="002C2BC2">
        <w:rPr>
          <w:rFonts w:ascii="Arial" w:hAnsi="Arial" w:cs="Arial"/>
          <w:color w:val="301800"/>
          <w:sz w:val="20"/>
          <w:szCs w:val="20"/>
        </w:rPr>
        <w:t>schrijver</w:t>
      </w:r>
      <w:r w:rsidR="00BD55AA" w:rsidRPr="002C2BC2">
        <w:rPr>
          <w:rFonts w:ascii="Arial" w:hAnsi="Arial" w:cs="Arial"/>
          <w:color w:val="301800"/>
          <w:sz w:val="20"/>
          <w:szCs w:val="20"/>
        </w:rPr>
        <w:t xml:space="preserve"> en conferencier Bart Van Loo erin deze geschiedenis met </w:t>
      </w:r>
      <w:r w:rsidR="00946281" w:rsidRPr="002C2BC2">
        <w:rPr>
          <w:rFonts w:ascii="Arial" w:hAnsi="Arial" w:cs="Arial"/>
          <w:color w:val="301800"/>
          <w:sz w:val="20"/>
          <w:szCs w:val="20"/>
        </w:rPr>
        <w:t xml:space="preserve">bevlogenheid en humor opnieuw </w:t>
      </w:r>
      <w:r w:rsidR="00C57236">
        <w:rPr>
          <w:rFonts w:ascii="Arial" w:hAnsi="Arial" w:cs="Arial"/>
          <w:color w:val="301800"/>
          <w:sz w:val="20"/>
          <w:szCs w:val="20"/>
        </w:rPr>
        <w:t xml:space="preserve">te </w:t>
      </w:r>
      <w:r w:rsidR="00946281" w:rsidRPr="002C2BC2">
        <w:rPr>
          <w:rFonts w:ascii="Arial" w:hAnsi="Arial" w:cs="Arial"/>
          <w:color w:val="301800"/>
          <w:sz w:val="20"/>
          <w:szCs w:val="20"/>
        </w:rPr>
        <w:t>vertellen en de Bourgondiërs</w:t>
      </w:r>
      <w:r w:rsidR="000872E6">
        <w:rPr>
          <w:rFonts w:ascii="Arial" w:hAnsi="Arial" w:cs="Arial"/>
          <w:color w:val="301800"/>
          <w:sz w:val="20"/>
          <w:szCs w:val="20"/>
        </w:rPr>
        <w:t xml:space="preserve"> </w:t>
      </w:r>
      <w:r w:rsidR="000872E6" w:rsidRPr="002C2BC2">
        <w:rPr>
          <w:rFonts w:ascii="Arial" w:hAnsi="Arial" w:cs="Arial"/>
          <w:color w:val="301800"/>
          <w:sz w:val="20"/>
          <w:szCs w:val="20"/>
        </w:rPr>
        <w:t>voor een breed publiek</w:t>
      </w:r>
      <w:r w:rsidR="00946281" w:rsidRPr="002C2BC2">
        <w:rPr>
          <w:rFonts w:ascii="Arial" w:hAnsi="Arial" w:cs="Arial"/>
          <w:color w:val="301800"/>
          <w:sz w:val="20"/>
          <w:szCs w:val="20"/>
        </w:rPr>
        <w:t xml:space="preserve"> </w:t>
      </w:r>
      <w:r w:rsidR="00C57236">
        <w:rPr>
          <w:rFonts w:ascii="Arial" w:hAnsi="Arial" w:cs="Arial"/>
          <w:color w:val="301800"/>
          <w:sz w:val="20"/>
          <w:szCs w:val="20"/>
        </w:rPr>
        <w:t xml:space="preserve">weer </w:t>
      </w:r>
      <w:r w:rsidR="00946281" w:rsidRPr="002C2BC2">
        <w:rPr>
          <w:rFonts w:ascii="Arial" w:hAnsi="Arial" w:cs="Arial"/>
          <w:color w:val="301800"/>
          <w:sz w:val="20"/>
          <w:szCs w:val="20"/>
        </w:rPr>
        <w:t xml:space="preserve">fascinerender dan ooit te maken. </w:t>
      </w:r>
      <w:r w:rsidR="00C57236">
        <w:rPr>
          <w:rFonts w:ascii="Arial" w:hAnsi="Arial" w:cs="Arial"/>
          <w:color w:val="301800"/>
          <w:sz w:val="20"/>
          <w:szCs w:val="20"/>
        </w:rPr>
        <w:t>H</w:t>
      </w:r>
      <w:r w:rsidR="00946281" w:rsidRPr="002C2BC2">
        <w:rPr>
          <w:rFonts w:ascii="Arial" w:hAnsi="Arial" w:cs="Arial"/>
          <w:color w:val="301800"/>
          <w:sz w:val="20"/>
          <w:szCs w:val="20"/>
        </w:rPr>
        <w:t>et boek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 xml:space="preserve"> </w:t>
      </w:r>
      <w:r w:rsidR="004863A3">
        <w:rPr>
          <w:rFonts w:ascii="Arial" w:hAnsi="Arial" w:cs="Arial"/>
          <w:color w:val="301800"/>
          <w:sz w:val="20"/>
          <w:szCs w:val="20"/>
        </w:rPr>
        <w:t xml:space="preserve">is </w:t>
      </w:r>
      <w:r w:rsidR="00C57236">
        <w:rPr>
          <w:rFonts w:ascii="Arial" w:hAnsi="Arial" w:cs="Arial"/>
          <w:color w:val="301800"/>
          <w:sz w:val="20"/>
          <w:szCs w:val="20"/>
        </w:rPr>
        <w:t xml:space="preserve">inmiddels 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>al aan een zevende druk</w:t>
      </w:r>
      <w:r w:rsidR="002C2BC2">
        <w:rPr>
          <w:rFonts w:ascii="Arial" w:hAnsi="Arial" w:cs="Arial"/>
          <w:color w:val="301800"/>
          <w:sz w:val="20"/>
          <w:szCs w:val="20"/>
        </w:rPr>
        <w:t xml:space="preserve"> </w:t>
      </w:r>
      <w:r w:rsidR="004863A3">
        <w:rPr>
          <w:rFonts w:ascii="Arial" w:hAnsi="Arial" w:cs="Arial"/>
          <w:color w:val="301800"/>
          <w:sz w:val="20"/>
          <w:szCs w:val="20"/>
        </w:rPr>
        <w:t xml:space="preserve">toe </w:t>
      </w:r>
      <w:r w:rsidR="002C2BC2">
        <w:rPr>
          <w:rFonts w:ascii="Arial" w:hAnsi="Arial" w:cs="Arial"/>
          <w:color w:val="301800"/>
          <w:sz w:val="20"/>
          <w:szCs w:val="20"/>
        </w:rPr>
        <w:t>en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 xml:space="preserve"> vertalingen </w:t>
      </w:r>
      <w:r w:rsidR="00C57236">
        <w:rPr>
          <w:rFonts w:ascii="Arial" w:hAnsi="Arial" w:cs="Arial"/>
          <w:color w:val="301800"/>
          <w:sz w:val="20"/>
          <w:szCs w:val="20"/>
        </w:rPr>
        <w:t xml:space="preserve">staan op 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>stapel</w:t>
      </w:r>
      <w:r w:rsidR="002C2BC2">
        <w:rPr>
          <w:rFonts w:ascii="Arial" w:hAnsi="Arial" w:cs="Arial"/>
          <w:color w:val="301800"/>
          <w:sz w:val="20"/>
          <w:szCs w:val="20"/>
        </w:rPr>
        <w:t>.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 xml:space="preserve"> Van Loo</w:t>
      </w:r>
      <w:r w:rsidR="002C2BC2">
        <w:rPr>
          <w:rFonts w:ascii="Arial" w:hAnsi="Arial" w:cs="Arial"/>
          <w:color w:val="301800"/>
          <w:sz w:val="20"/>
          <w:szCs w:val="20"/>
        </w:rPr>
        <w:t xml:space="preserve"> animeert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 xml:space="preserve"> op Radio K</w:t>
      </w:r>
      <w:r w:rsidR="004863A3">
        <w:rPr>
          <w:rFonts w:ascii="Arial" w:hAnsi="Arial" w:cs="Arial"/>
          <w:color w:val="301800"/>
          <w:sz w:val="20"/>
          <w:szCs w:val="20"/>
        </w:rPr>
        <w:t>l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>ara een achtdelige reeks over het thema</w:t>
      </w:r>
      <w:r w:rsidR="002C2BC2">
        <w:rPr>
          <w:rFonts w:ascii="Arial" w:hAnsi="Arial" w:cs="Arial"/>
          <w:color w:val="301800"/>
          <w:sz w:val="20"/>
          <w:szCs w:val="20"/>
        </w:rPr>
        <w:t xml:space="preserve"> en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 xml:space="preserve"> laat culturele centra vollopen voor </w:t>
      </w:r>
      <w:r w:rsidR="009D36EA">
        <w:rPr>
          <w:rFonts w:ascii="Arial" w:hAnsi="Arial" w:cs="Arial"/>
          <w:color w:val="301800"/>
          <w:sz w:val="20"/>
          <w:szCs w:val="20"/>
        </w:rPr>
        <w:t>zijn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 xml:space="preserve"> lezingen</w:t>
      </w:r>
      <w:r w:rsidR="002C2BC2">
        <w:rPr>
          <w:rFonts w:ascii="Arial" w:hAnsi="Arial" w:cs="Arial"/>
          <w:color w:val="301800"/>
          <w:sz w:val="20"/>
          <w:szCs w:val="20"/>
        </w:rPr>
        <w:t>. H</w:t>
      </w:r>
      <w:r w:rsidR="00A527CC" w:rsidRPr="002C2BC2">
        <w:rPr>
          <w:rFonts w:ascii="Arial" w:hAnsi="Arial" w:cs="Arial"/>
          <w:color w:val="301800"/>
          <w:sz w:val="20"/>
          <w:szCs w:val="20"/>
        </w:rPr>
        <w:t>et</w:t>
      </w:r>
      <w:r w:rsidRPr="002C2BC2">
        <w:rPr>
          <w:rFonts w:ascii="Arial" w:hAnsi="Arial" w:cs="Arial"/>
          <w:sz w:val="20"/>
          <w:szCs w:val="20"/>
        </w:rPr>
        <w:t xml:space="preserve"> </w:t>
      </w:r>
      <w:r w:rsidR="00A527CC" w:rsidRPr="002C2BC2">
        <w:rPr>
          <w:rFonts w:ascii="Arial" w:hAnsi="Arial" w:cs="Arial"/>
          <w:sz w:val="20"/>
          <w:szCs w:val="20"/>
        </w:rPr>
        <w:t xml:space="preserve">Noordbrabants Museum in </w:t>
      </w:r>
      <w:r w:rsidR="002C2BC2">
        <w:rPr>
          <w:rFonts w:ascii="Arial" w:hAnsi="Arial" w:cs="Arial"/>
          <w:sz w:val="20"/>
          <w:szCs w:val="20"/>
        </w:rPr>
        <w:t>’</w:t>
      </w:r>
      <w:r w:rsidR="00A527CC" w:rsidRPr="002C2BC2">
        <w:rPr>
          <w:rFonts w:ascii="Arial" w:hAnsi="Arial" w:cs="Arial"/>
          <w:sz w:val="20"/>
          <w:szCs w:val="20"/>
        </w:rPr>
        <w:t>s-Hertogenbosch</w:t>
      </w:r>
      <w:r w:rsidR="002C2BC2">
        <w:rPr>
          <w:rFonts w:ascii="Arial" w:hAnsi="Arial" w:cs="Arial"/>
          <w:sz w:val="20"/>
          <w:szCs w:val="20"/>
        </w:rPr>
        <w:t xml:space="preserve"> plant </w:t>
      </w:r>
      <w:r w:rsidR="00F52EBE">
        <w:rPr>
          <w:rFonts w:ascii="Arial" w:hAnsi="Arial" w:cs="Arial"/>
          <w:sz w:val="20"/>
          <w:szCs w:val="20"/>
        </w:rPr>
        <w:t xml:space="preserve">zelfs </w:t>
      </w:r>
      <w:r w:rsidR="002C2BC2">
        <w:rPr>
          <w:rFonts w:ascii="Arial" w:hAnsi="Arial" w:cs="Arial"/>
          <w:sz w:val="20"/>
          <w:szCs w:val="20"/>
        </w:rPr>
        <w:t>in 2022 de tentoonstelling</w:t>
      </w:r>
      <w:r w:rsidR="00DA546E">
        <w:rPr>
          <w:rFonts w:ascii="Arial" w:hAnsi="Arial" w:cs="Arial"/>
          <w:sz w:val="20"/>
          <w:szCs w:val="20"/>
        </w:rPr>
        <w:t xml:space="preserve"> ‘</w:t>
      </w:r>
      <w:r w:rsidR="002C2BC2" w:rsidRPr="002C2BC2">
        <w:rPr>
          <w:rFonts w:ascii="Arial" w:hAnsi="Arial" w:cs="Arial"/>
          <w:color w:val="301800"/>
          <w:sz w:val="20"/>
          <w:szCs w:val="20"/>
        </w:rPr>
        <w:t>Op zoek naar de ware Bourgondiërs</w:t>
      </w:r>
      <w:r w:rsidR="00DA546E">
        <w:rPr>
          <w:rFonts w:ascii="Arial" w:hAnsi="Arial" w:cs="Arial"/>
          <w:color w:val="301800"/>
          <w:sz w:val="20"/>
          <w:szCs w:val="20"/>
        </w:rPr>
        <w:t>’</w:t>
      </w:r>
      <w:r w:rsidR="00A527CC" w:rsidRPr="002C2BC2">
        <w:rPr>
          <w:rFonts w:ascii="Arial" w:hAnsi="Arial" w:cs="Arial"/>
          <w:sz w:val="20"/>
          <w:szCs w:val="20"/>
        </w:rPr>
        <w:t>. Voor het OSGG de</w:t>
      </w:r>
      <w:r w:rsidR="00420EEC" w:rsidRPr="002C2BC2">
        <w:rPr>
          <w:rFonts w:ascii="Arial" w:hAnsi="Arial" w:cs="Arial"/>
          <w:sz w:val="20"/>
          <w:szCs w:val="20"/>
        </w:rPr>
        <w:t xml:space="preserve"> uitgelezen aanleiding tot </w:t>
      </w:r>
      <w:r w:rsidR="009D36EA">
        <w:rPr>
          <w:rFonts w:ascii="Arial" w:hAnsi="Arial" w:cs="Arial"/>
          <w:sz w:val="20"/>
          <w:szCs w:val="20"/>
        </w:rPr>
        <w:t xml:space="preserve">een </w:t>
      </w:r>
      <w:r w:rsidR="00420EEC" w:rsidRPr="002C2BC2">
        <w:rPr>
          <w:rFonts w:ascii="Arial" w:hAnsi="Arial" w:cs="Arial"/>
          <w:sz w:val="20"/>
          <w:szCs w:val="20"/>
        </w:rPr>
        <w:t>debatnamiddag:</w:t>
      </w:r>
    </w:p>
    <w:p w14:paraId="74EB8562" w14:textId="77777777" w:rsidR="00B72CDB" w:rsidRDefault="00B72CDB" w:rsidP="002C2BC2">
      <w:pPr>
        <w:jc w:val="both"/>
        <w:rPr>
          <w:rFonts w:ascii="Arial" w:hAnsi="Arial" w:cs="Arial"/>
          <w:sz w:val="20"/>
          <w:szCs w:val="20"/>
        </w:rPr>
      </w:pPr>
    </w:p>
    <w:p w14:paraId="75DB586A" w14:textId="77777777" w:rsidR="00944C7D" w:rsidRPr="003018E7" w:rsidRDefault="00420EEC" w:rsidP="00B72CDB">
      <w:pPr>
        <w:jc w:val="center"/>
        <w:rPr>
          <w:rFonts w:ascii="Arial" w:hAnsi="Arial" w:cs="Arial"/>
          <w:sz w:val="56"/>
          <w:szCs w:val="20"/>
        </w:rPr>
      </w:pPr>
      <w:r w:rsidRPr="003018E7">
        <w:rPr>
          <w:rFonts w:ascii="Arial" w:hAnsi="Arial" w:cs="Arial"/>
          <w:sz w:val="56"/>
          <w:szCs w:val="20"/>
        </w:rPr>
        <w:t>De Bourgondiërs herverteld</w:t>
      </w:r>
    </w:p>
    <w:p w14:paraId="5B1B1B36" w14:textId="1042B07B" w:rsidR="00420EEC" w:rsidRPr="003018E7" w:rsidRDefault="00420EEC" w:rsidP="00B72CDB">
      <w:pPr>
        <w:jc w:val="center"/>
        <w:rPr>
          <w:rFonts w:ascii="Arial" w:hAnsi="Arial" w:cs="Arial"/>
          <w:iCs/>
          <w:sz w:val="24"/>
          <w:szCs w:val="20"/>
        </w:rPr>
      </w:pPr>
      <w:r w:rsidRPr="003018E7">
        <w:rPr>
          <w:rFonts w:ascii="Arial" w:hAnsi="Arial" w:cs="Arial"/>
          <w:iCs/>
          <w:sz w:val="24"/>
          <w:szCs w:val="20"/>
        </w:rPr>
        <w:t>Zaterdag 1 juni 2019 van 14</w:t>
      </w:r>
      <w:r w:rsidR="00F52EBE">
        <w:rPr>
          <w:rFonts w:ascii="Arial" w:hAnsi="Arial" w:cs="Arial"/>
          <w:iCs/>
          <w:sz w:val="24"/>
          <w:szCs w:val="20"/>
        </w:rPr>
        <w:t>:</w:t>
      </w:r>
      <w:r w:rsidRPr="003018E7">
        <w:rPr>
          <w:rFonts w:ascii="Arial" w:hAnsi="Arial" w:cs="Arial"/>
          <w:iCs/>
          <w:sz w:val="24"/>
          <w:szCs w:val="20"/>
        </w:rPr>
        <w:t>00 tot 16</w:t>
      </w:r>
      <w:r w:rsidR="00F52EBE">
        <w:rPr>
          <w:rFonts w:ascii="Arial" w:hAnsi="Arial" w:cs="Arial"/>
          <w:iCs/>
          <w:sz w:val="24"/>
          <w:szCs w:val="20"/>
        </w:rPr>
        <w:t>:</w:t>
      </w:r>
      <w:r w:rsidRPr="003018E7">
        <w:rPr>
          <w:rFonts w:ascii="Arial" w:hAnsi="Arial" w:cs="Arial"/>
          <w:iCs/>
          <w:sz w:val="24"/>
          <w:szCs w:val="20"/>
        </w:rPr>
        <w:t>00 uur</w:t>
      </w:r>
    </w:p>
    <w:p w14:paraId="39EFCB3F" w14:textId="77777777" w:rsidR="00420EEC" w:rsidRPr="003018E7" w:rsidRDefault="00420EEC" w:rsidP="00B72CDB">
      <w:pPr>
        <w:spacing w:after="0" w:line="240" w:lineRule="auto"/>
        <w:jc w:val="center"/>
        <w:rPr>
          <w:rFonts w:ascii="Arial" w:hAnsi="Arial" w:cs="Arial"/>
          <w:iCs/>
          <w:sz w:val="24"/>
          <w:szCs w:val="20"/>
        </w:rPr>
      </w:pPr>
      <w:r w:rsidRPr="003018E7">
        <w:rPr>
          <w:rFonts w:ascii="Arial" w:hAnsi="Arial" w:cs="Arial"/>
          <w:iCs/>
          <w:sz w:val="24"/>
          <w:szCs w:val="20"/>
        </w:rPr>
        <w:t>Het Pand</w:t>
      </w:r>
    </w:p>
    <w:p w14:paraId="3F55078E" w14:textId="77777777" w:rsidR="00420EEC" w:rsidRPr="003018E7" w:rsidRDefault="00420EEC" w:rsidP="00B72CDB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3018E7">
        <w:rPr>
          <w:rFonts w:ascii="Arial" w:hAnsi="Arial" w:cs="Arial"/>
          <w:sz w:val="24"/>
          <w:szCs w:val="20"/>
        </w:rPr>
        <w:t>Onderbergen 1</w:t>
      </w:r>
    </w:p>
    <w:p w14:paraId="3C0F99FE" w14:textId="77777777" w:rsidR="00420EEC" w:rsidRPr="003018E7" w:rsidRDefault="00420EEC" w:rsidP="00B72CDB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3018E7">
        <w:rPr>
          <w:rFonts w:ascii="Arial" w:hAnsi="Arial" w:cs="Arial"/>
          <w:sz w:val="24"/>
          <w:szCs w:val="20"/>
        </w:rPr>
        <w:t>9000 Gent</w:t>
      </w:r>
    </w:p>
    <w:p w14:paraId="5F18A65A" w14:textId="77777777" w:rsidR="00B72CDB" w:rsidRPr="002C2BC2" w:rsidRDefault="00B72CDB" w:rsidP="00B72CDB">
      <w:pPr>
        <w:rPr>
          <w:rFonts w:ascii="Arial" w:hAnsi="Arial" w:cs="Arial"/>
          <w:sz w:val="20"/>
          <w:szCs w:val="20"/>
        </w:rPr>
      </w:pPr>
    </w:p>
    <w:p w14:paraId="4FB2AFD9" w14:textId="785E0D72" w:rsidR="00420EEC" w:rsidRPr="00F52EBE" w:rsidRDefault="00420EEC" w:rsidP="00F52EBE">
      <w:pPr>
        <w:tabs>
          <w:tab w:val="left" w:pos="5670"/>
        </w:tabs>
        <w:ind w:left="426" w:right="425"/>
        <w:rPr>
          <w:rFonts w:ascii="Arial" w:hAnsi="Arial" w:cs="Arial"/>
          <w:sz w:val="28"/>
          <w:szCs w:val="26"/>
        </w:rPr>
      </w:pPr>
      <w:r w:rsidRPr="00F52EBE">
        <w:rPr>
          <w:rFonts w:ascii="Arial" w:hAnsi="Arial" w:cs="Arial"/>
          <w:sz w:val="28"/>
          <w:szCs w:val="26"/>
        </w:rPr>
        <w:t>Bart Van L</w:t>
      </w:r>
      <w:r w:rsidR="002C2BC2" w:rsidRPr="00F52EBE">
        <w:rPr>
          <w:rFonts w:ascii="Arial" w:hAnsi="Arial" w:cs="Arial"/>
          <w:sz w:val="28"/>
          <w:szCs w:val="26"/>
        </w:rPr>
        <w:t>oo voert ons binnen in zijn fascinatie en werkwijze</w:t>
      </w:r>
      <w:r w:rsidR="00267DFA" w:rsidRPr="00F52EBE">
        <w:rPr>
          <w:rFonts w:ascii="Arial" w:hAnsi="Arial" w:cs="Arial"/>
          <w:sz w:val="28"/>
          <w:szCs w:val="26"/>
        </w:rPr>
        <w:t>. Hij</w:t>
      </w:r>
      <w:r w:rsidRPr="00F52EBE">
        <w:rPr>
          <w:rFonts w:ascii="Arial" w:hAnsi="Arial" w:cs="Arial"/>
          <w:sz w:val="28"/>
          <w:szCs w:val="26"/>
        </w:rPr>
        <w:t xml:space="preserve"> gaat in gesprek</w:t>
      </w:r>
      <w:r w:rsidR="00CA4E80" w:rsidRPr="00F52EBE">
        <w:rPr>
          <w:rFonts w:ascii="Arial" w:hAnsi="Arial" w:cs="Arial"/>
          <w:sz w:val="28"/>
          <w:szCs w:val="26"/>
        </w:rPr>
        <w:t xml:space="preserve"> met een panel </w:t>
      </w:r>
      <w:r w:rsidR="000872E6" w:rsidRPr="00F52EBE">
        <w:rPr>
          <w:rFonts w:ascii="Arial" w:hAnsi="Arial" w:cs="Arial"/>
          <w:sz w:val="28"/>
          <w:szCs w:val="26"/>
        </w:rPr>
        <w:t>bestaande uit</w:t>
      </w:r>
      <w:r w:rsidR="00CA4E80" w:rsidRPr="00F52EBE">
        <w:rPr>
          <w:rFonts w:ascii="Arial" w:hAnsi="Arial" w:cs="Arial"/>
          <w:sz w:val="28"/>
          <w:szCs w:val="26"/>
        </w:rPr>
        <w:t xml:space="preserve"> Wim Blockmans en anderen</w:t>
      </w:r>
      <w:r w:rsidR="00C57236" w:rsidRPr="00F52EBE">
        <w:rPr>
          <w:rFonts w:ascii="Arial" w:hAnsi="Arial" w:cs="Arial"/>
          <w:sz w:val="28"/>
          <w:szCs w:val="26"/>
        </w:rPr>
        <w:t>*</w:t>
      </w:r>
      <w:r w:rsidR="00267DFA" w:rsidRPr="00F52EBE">
        <w:rPr>
          <w:rFonts w:ascii="Arial" w:hAnsi="Arial" w:cs="Arial"/>
          <w:sz w:val="28"/>
          <w:szCs w:val="26"/>
        </w:rPr>
        <w:t xml:space="preserve">, én met </w:t>
      </w:r>
      <w:r w:rsidR="00C57236" w:rsidRPr="00F52EBE">
        <w:rPr>
          <w:rFonts w:ascii="Arial" w:hAnsi="Arial" w:cs="Arial"/>
          <w:sz w:val="28"/>
          <w:szCs w:val="26"/>
        </w:rPr>
        <w:t>de aanwezigen</w:t>
      </w:r>
      <w:r w:rsidR="00CA4E80" w:rsidRPr="00F52EBE">
        <w:rPr>
          <w:rFonts w:ascii="Arial" w:hAnsi="Arial" w:cs="Arial"/>
          <w:sz w:val="28"/>
          <w:szCs w:val="26"/>
        </w:rPr>
        <w:t>.</w:t>
      </w:r>
      <w:r w:rsidRPr="00F52EBE">
        <w:rPr>
          <w:rFonts w:ascii="Arial" w:hAnsi="Arial" w:cs="Arial"/>
          <w:sz w:val="28"/>
          <w:szCs w:val="26"/>
        </w:rPr>
        <w:t xml:space="preserve"> </w:t>
      </w:r>
      <w:r w:rsidR="00CA4E80" w:rsidRPr="00F52EBE">
        <w:rPr>
          <w:rFonts w:ascii="Arial" w:hAnsi="Arial" w:cs="Arial"/>
          <w:sz w:val="28"/>
          <w:szCs w:val="26"/>
        </w:rPr>
        <w:t xml:space="preserve">Over de spanning tussen academisch onderzoek en </w:t>
      </w:r>
      <w:r w:rsidR="000872E6" w:rsidRPr="00F52EBE">
        <w:rPr>
          <w:rFonts w:ascii="Arial" w:hAnsi="Arial" w:cs="Arial"/>
          <w:sz w:val="28"/>
          <w:szCs w:val="26"/>
        </w:rPr>
        <w:t>meeslepende</w:t>
      </w:r>
      <w:r w:rsidR="00CA4E80" w:rsidRPr="00F52EBE">
        <w:rPr>
          <w:rFonts w:ascii="Arial" w:hAnsi="Arial" w:cs="Arial"/>
          <w:sz w:val="28"/>
          <w:szCs w:val="26"/>
        </w:rPr>
        <w:t xml:space="preserve"> historische vertelling, </w:t>
      </w:r>
      <w:r w:rsidR="00C57236" w:rsidRPr="00F52EBE">
        <w:rPr>
          <w:rFonts w:ascii="Arial" w:hAnsi="Arial" w:cs="Arial"/>
          <w:sz w:val="28"/>
          <w:szCs w:val="26"/>
        </w:rPr>
        <w:t xml:space="preserve">over de relevantie van het middeleeuwse verleden vandaag, </w:t>
      </w:r>
      <w:r w:rsidR="00CA4E80" w:rsidRPr="00F52EBE">
        <w:rPr>
          <w:rFonts w:ascii="Arial" w:hAnsi="Arial" w:cs="Arial"/>
          <w:sz w:val="28"/>
          <w:szCs w:val="26"/>
        </w:rPr>
        <w:t>over methoden om het brede publiek voor geschiedenis te enthousiasmeren,</w:t>
      </w:r>
      <w:r w:rsidR="005C0A72" w:rsidRPr="00F52EBE">
        <w:rPr>
          <w:rFonts w:ascii="Arial" w:hAnsi="Arial" w:cs="Arial"/>
          <w:sz w:val="28"/>
          <w:szCs w:val="26"/>
        </w:rPr>
        <w:t xml:space="preserve"> over welke invalshoek</w:t>
      </w:r>
      <w:r w:rsidR="000872E6" w:rsidRPr="00F52EBE">
        <w:rPr>
          <w:rFonts w:ascii="Arial" w:hAnsi="Arial" w:cs="Arial"/>
          <w:sz w:val="28"/>
          <w:szCs w:val="26"/>
        </w:rPr>
        <w:t xml:space="preserve"> makkelijk </w:t>
      </w:r>
      <w:r w:rsidR="005C0A72" w:rsidRPr="00F52EBE">
        <w:rPr>
          <w:rFonts w:ascii="Arial" w:hAnsi="Arial" w:cs="Arial"/>
          <w:sz w:val="28"/>
          <w:szCs w:val="26"/>
        </w:rPr>
        <w:t>verkoop</w:t>
      </w:r>
      <w:r w:rsidR="000872E6" w:rsidRPr="00F52EBE">
        <w:rPr>
          <w:rFonts w:ascii="Arial" w:hAnsi="Arial" w:cs="Arial"/>
          <w:sz w:val="28"/>
          <w:szCs w:val="26"/>
        </w:rPr>
        <w:t>t</w:t>
      </w:r>
      <w:r w:rsidR="005C0A72" w:rsidRPr="00F52EBE">
        <w:rPr>
          <w:rFonts w:ascii="Arial" w:hAnsi="Arial" w:cs="Arial"/>
          <w:sz w:val="28"/>
          <w:szCs w:val="26"/>
        </w:rPr>
        <w:t xml:space="preserve"> en welke niet,</w:t>
      </w:r>
      <w:r w:rsidR="00CA4E80" w:rsidRPr="00F52EBE">
        <w:rPr>
          <w:rFonts w:ascii="Arial" w:hAnsi="Arial" w:cs="Arial"/>
          <w:sz w:val="28"/>
          <w:szCs w:val="26"/>
        </w:rPr>
        <w:t xml:space="preserve"> over de confronterende vraag ook waar vandaag de historici blijven in dergelijke publieksgeschiedenis</w:t>
      </w:r>
      <w:r w:rsidR="002C2BC2" w:rsidRPr="00F52EBE">
        <w:rPr>
          <w:rFonts w:ascii="Arial" w:hAnsi="Arial" w:cs="Arial"/>
          <w:sz w:val="28"/>
          <w:szCs w:val="26"/>
        </w:rPr>
        <w:t>.</w:t>
      </w:r>
    </w:p>
    <w:p w14:paraId="05EF8A64" w14:textId="77777777" w:rsidR="00F52EBE" w:rsidRDefault="00F52EBE" w:rsidP="00F52EBE">
      <w:pPr>
        <w:rPr>
          <w:rFonts w:ascii="Arial" w:hAnsi="Arial" w:cs="Arial"/>
          <w:szCs w:val="20"/>
        </w:rPr>
      </w:pPr>
    </w:p>
    <w:p w14:paraId="7023C8E4" w14:textId="750A08C4" w:rsidR="00420EEC" w:rsidRPr="00F52EBE" w:rsidRDefault="00420EEC" w:rsidP="00F52EBE">
      <w:pPr>
        <w:rPr>
          <w:rFonts w:ascii="Arial" w:hAnsi="Arial" w:cs="Arial"/>
          <w:szCs w:val="20"/>
        </w:rPr>
      </w:pPr>
      <w:r w:rsidRPr="00F52EBE">
        <w:rPr>
          <w:rFonts w:ascii="Arial" w:hAnsi="Arial" w:cs="Arial"/>
          <w:szCs w:val="20"/>
        </w:rPr>
        <w:t xml:space="preserve">Een bijzonder evenement uitsluitend voor leden van het OSGG. Snel inschrijven is de boodschap. Stuur hiertoe een aanmeldingsmail naar </w:t>
      </w:r>
      <w:hyperlink r:id="rId7" w:history="1">
        <w:r w:rsidRPr="00F52EBE">
          <w:rPr>
            <w:rStyle w:val="Hyperlink"/>
            <w:rFonts w:ascii="Arial" w:hAnsi="Arial" w:cs="Arial"/>
            <w:szCs w:val="20"/>
          </w:rPr>
          <w:t>osgg@ugent.be</w:t>
        </w:r>
      </w:hyperlink>
      <w:r w:rsidRPr="00F52EBE">
        <w:rPr>
          <w:rFonts w:ascii="Arial" w:hAnsi="Arial" w:cs="Arial"/>
          <w:szCs w:val="20"/>
        </w:rPr>
        <w:t>.</w:t>
      </w:r>
    </w:p>
    <w:p w14:paraId="29025ADC" w14:textId="03DC52B4" w:rsidR="00420EEC" w:rsidRPr="00F52EBE" w:rsidRDefault="00420EEC" w:rsidP="00F52EBE">
      <w:pPr>
        <w:rPr>
          <w:rStyle w:val="Hyperlink"/>
          <w:rFonts w:ascii="Arial" w:hAnsi="Arial" w:cs="Arial"/>
          <w:szCs w:val="20"/>
        </w:rPr>
      </w:pPr>
      <w:r w:rsidRPr="00F52EBE">
        <w:rPr>
          <w:rFonts w:ascii="Arial" w:hAnsi="Arial" w:cs="Arial"/>
          <w:szCs w:val="20"/>
        </w:rPr>
        <w:t xml:space="preserve">De toegang is gratis voor alle alumni (en hun partners) die hun lidgeld voor 2018-2019 betaalden. Wie dit jaar nog geen betalend lid is, maar er graag bij wil zijn, kan ter plekke zijn/haar lidmaatschap in orde brengen. </w:t>
      </w:r>
      <w:r w:rsidRPr="00F52EBE">
        <w:rPr>
          <w:rStyle w:val="lrzxr"/>
          <w:rFonts w:ascii="Arial" w:hAnsi="Arial" w:cs="Arial"/>
          <w:szCs w:val="20"/>
        </w:rPr>
        <w:t xml:space="preserve">Bereikbaarheid van Het Pand: </w:t>
      </w:r>
      <w:hyperlink r:id="rId8" w:history="1">
        <w:r w:rsidRPr="00F52EBE">
          <w:rPr>
            <w:rStyle w:val="Hyperlink"/>
            <w:rFonts w:ascii="Arial" w:hAnsi="Arial" w:cs="Arial"/>
            <w:szCs w:val="20"/>
          </w:rPr>
          <w:t>https://www.ugent.be/het-pand/nl/contact</w:t>
        </w:r>
      </w:hyperlink>
    </w:p>
    <w:p w14:paraId="5A6480B0" w14:textId="42BC5E6A" w:rsidR="00CA4E80" w:rsidRPr="00F52EBE" w:rsidRDefault="00CA4E80" w:rsidP="00420EEC">
      <w:pPr>
        <w:rPr>
          <w:rFonts w:ascii="Arial" w:hAnsi="Arial" w:cs="Arial"/>
          <w:szCs w:val="20"/>
        </w:rPr>
      </w:pPr>
      <w:r w:rsidRPr="00F52EBE">
        <w:rPr>
          <w:rFonts w:ascii="Arial" w:hAnsi="Arial" w:cs="Arial"/>
          <w:szCs w:val="20"/>
        </w:rPr>
        <w:t xml:space="preserve">* Check in de komende weken </w:t>
      </w:r>
      <w:hyperlink r:id="rId9" w:history="1">
        <w:r w:rsidRPr="00F52EBE">
          <w:rPr>
            <w:rStyle w:val="Hyperlink"/>
            <w:rFonts w:ascii="Arial" w:hAnsi="Arial" w:cs="Arial"/>
            <w:szCs w:val="20"/>
          </w:rPr>
          <w:t>www.osgg.be</w:t>
        </w:r>
      </w:hyperlink>
      <w:r w:rsidRPr="00F52EBE">
        <w:rPr>
          <w:rFonts w:ascii="Arial" w:hAnsi="Arial" w:cs="Arial"/>
          <w:szCs w:val="20"/>
        </w:rPr>
        <w:t xml:space="preserve"> voor bijkomende </w:t>
      </w:r>
      <w:r w:rsidR="00F52EBE" w:rsidRPr="00F52EBE">
        <w:rPr>
          <w:rFonts w:ascii="Arial" w:hAnsi="Arial" w:cs="Arial"/>
          <w:szCs w:val="20"/>
        </w:rPr>
        <w:t>panelleden</w:t>
      </w:r>
      <w:r w:rsidRPr="00F52EBE">
        <w:rPr>
          <w:rFonts w:ascii="Arial" w:hAnsi="Arial" w:cs="Arial"/>
          <w:szCs w:val="20"/>
        </w:rPr>
        <w:t>.</w:t>
      </w:r>
    </w:p>
    <w:sectPr w:rsidR="00CA4E80" w:rsidRPr="00F52E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6BA2" w14:textId="77777777" w:rsidR="00453DC0" w:rsidRDefault="00453DC0" w:rsidP="00B72CDB">
      <w:pPr>
        <w:spacing w:after="0" w:line="240" w:lineRule="auto"/>
      </w:pPr>
      <w:r>
        <w:separator/>
      </w:r>
    </w:p>
  </w:endnote>
  <w:endnote w:type="continuationSeparator" w:id="0">
    <w:p w14:paraId="48E2EA40" w14:textId="77777777" w:rsidR="00453DC0" w:rsidRDefault="00453DC0" w:rsidP="00B7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62E0" w14:textId="77777777" w:rsidR="00453DC0" w:rsidRDefault="00453DC0" w:rsidP="00B72CDB">
      <w:pPr>
        <w:spacing w:after="0" w:line="240" w:lineRule="auto"/>
      </w:pPr>
      <w:r>
        <w:separator/>
      </w:r>
    </w:p>
  </w:footnote>
  <w:footnote w:type="continuationSeparator" w:id="0">
    <w:p w14:paraId="7D5E0C29" w14:textId="77777777" w:rsidR="00453DC0" w:rsidRDefault="00453DC0" w:rsidP="00B7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918D" w14:textId="77777777" w:rsidR="00B72CDB" w:rsidRPr="00B72CDB" w:rsidRDefault="00B72CDB" w:rsidP="00B72CDB">
    <w:pPr>
      <w:pStyle w:val="Koptekst"/>
      <w:jc w:val="center"/>
      <w:rPr>
        <w:rFonts w:ascii="Arial" w:hAnsi="Arial" w:cs="Arial"/>
        <w:sz w:val="40"/>
        <w:szCs w:val="24"/>
      </w:rPr>
    </w:pPr>
    <w:r w:rsidRPr="00B72CDB">
      <w:rPr>
        <w:rFonts w:ascii="Arial" w:hAnsi="Arial" w:cs="Arial"/>
        <w:sz w:val="40"/>
        <w:szCs w:val="24"/>
      </w:rPr>
      <w:t>OSGG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79"/>
    <w:rsid w:val="000872E6"/>
    <w:rsid w:val="00267DFA"/>
    <w:rsid w:val="002C2BC2"/>
    <w:rsid w:val="003018E7"/>
    <w:rsid w:val="00420EEC"/>
    <w:rsid w:val="00453DC0"/>
    <w:rsid w:val="004863A3"/>
    <w:rsid w:val="004A272C"/>
    <w:rsid w:val="005C0A72"/>
    <w:rsid w:val="00946281"/>
    <w:rsid w:val="009D36EA"/>
    <w:rsid w:val="00A527CC"/>
    <w:rsid w:val="00B067F3"/>
    <w:rsid w:val="00B72CDB"/>
    <w:rsid w:val="00BD55AA"/>
    <w:rsid w:val="00C333B2"/>
    <w:rsid w:val="00C57236"/>
    <w:rsid w:val="00CA4E80"/>
    <w:rsid w:val="00D41410"/>
    <w:rsid w:val="00D65311"/>
    <w:rsid w:val="00DA546E"/>
    <w:rsid w:val="00DE0979"/>
    <w:rsid w:val="00EF59D6"/>
    <w:rsid w:val="00F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F609"/>
  <w15:docId w15:val="{37B12FCB-C264-4C70-B804-F59E7E3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420EEC"/>
  </w:style>
  <w:style w:type="character" w:styleId="Hyperlink">
    <w:name w:val="Hyperlink"/>
    <w:basedOn w:val="Standaardalinea-lettertype"/>
    <w:uiPriority w:val="99"/>
    <w:unhideWhenUsed/>
    <w:rsid w:val="00420EE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A4E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2CDB"/>
  </w:style>
  <w:style w:type="paragraph" w:styleId="Voettekst">
    <w:name w:val="footer"/>
    <w:basedOn w:val="Standaard"/>
    <w:link w:val="VoettekstChar"/>
    <w:uiPriority w:val="99"/>
    <w:unhideWhenUsed/>
    <w:rsid w:val="00B7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2CDB"/>
  </w:style>
  <w:style w:type="character" w:styleId="Verwijzingopmerking">
    <w:name w:val="annotation reference"/>
    <w:basedOn w:val="Standaardalinea-lettertype"/>
    <w:uiPriority w:val="99"/>
    <w:semiHidden/>
    <w:unhideWhenUsed/>
    <w:rsid w:val="004863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63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63A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63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63A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863A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ent.be/het-pand/nl/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gg@ugent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g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Deploige</dc:creator>
  <cp:lastModifiedBy>Barbara Deruytter</cp:lastModifiedBy>
  <cp:revision>2</cp:revision>
  <cp:lastPrinted>2019-02-19T09:34:00Z</cp:lastPrinted>
  <dcterms:created xsi:type="dcterms:W3CDTF">2019-02-27T19:42:00Z</dcterms:created>
  <dcterms:modified xsi:type="dcterms:W3CDTF">2019-02-27T19:42:00Z</dcterms:modified>
</cp:coreProperties>
</file>